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96077D">
        <w:rPr>
          <w:lang w:val="en-US"/>
        </w:rPr>
        <w:t>22</w:t>
      </w:r>
      <w:r>
        <w:t>.04.2013 от 1</w:t>
      </w:r>
      <w:r w:rsidR="0096077D">
        <w:rPr>
          <w:lang w:val="en-US"/>
        </w:rPr>
        <w:t>6</w:t>
      </w:r>
      <w:r>
        <w:t>:00</w:t>
      </w:r>
      <w:r w:rsidR="00A63A72">
        <w:rPr>
          <w:lang w:val="en-US"/>
        </w:rPr>
        <w:t xml:space="preserve"> </w:t>
      </w:r>
      <w:r>
        <w:t>ч.</w:t>
      </w:r>
    </w:p>
    <w:p w:rsidR="005E0DFC" w:rsidRPr="006821A2" w:rsidRDefault="005E0DFC" w:rsidP="005E0DFC">
      <w:r>
        <w:t>1.</w:t>
      </w:r>
      <w:r w:rsidR="00C96A06">
        <w:t xml:space="preserve">Приемане на решения </w:t>
      </w:r>
      <w:r w:rsidR="009B1F4A">
        <w:t>за промяна в състави</w:t>
      </w:r>
      <w:r w:rsidR="006821A2">
        <w:t xml:space="preserve"> на СИК 15-ти МИР.</w:t>
      </w:r>
    </w:p>
    <w:p w:rsidR="00CF46F0" w:rsidRDefault="00C96A06" w:rsidP="005E0DFC">
      <w:r>
        <w:t>2</w:t>
      </w:r>
      <w:r w:rsidR="00CF46F0">
        <w:t>.Разни.</w:t>
      </w:r>
      <w:bookmarkStart w:id="0" w:name="_GoBack"/>
      <w:bookmarkEnd w:id="0"/>
    </w:p>
    <w:sectPr w:rsidR="00CF4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291467"/>
    <w:rsid w:val="00357092"/>
    <w:rsid w:val="00481A7A"/>
    <w:rsid w:val="005051C2"/>
    <w:rsid w:val="00547934"/>
    <w:rsid w:val="005E0DFC"/>
    <w:rsid w:val="006821A2"/>
    <w:rsid w:val="0096077D"/>
    <w:rsid w:val="009B1F4A"/>
    <w:rsid w:val="00A63A72"/>
    <w:rsid w:val="00C96A06"/>
    <w:rsid w:val="00CF46F0"/>
    <w:rsid w:val="00DD4FB4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8</cp:revision>
  <dcterms:created xsi:type="dcterms:W3CDTF">2013-04-15T19:16:00Z</dcterms:created>
  <dcterms:modified xsi:type="dcterms:W3CDTF">2013-04-22T10:21:00Z</dcterms:modified>
</cp:coreProperties>
</file>